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2"/>
        </w:tabs>
        <w:jc w:val="left"/>
        <w:rPr>
          <w:rFonts w:ascii="宋体" w:hAnsi="宋体" w:eastAsia="宋体" w:cs="微软雅黑"/>
          <w:b/>
          <w:bCs/>
          <w:color w:val="000000" w:themeColor="text1"/>
          <w:sz w:val="22"/>
          <w:szCs w:val="22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微软雅黑"/>
          <w:b/>
          <w:bCs/>
          <w:color w:val="000000" w:themeColor="text1"/>
          <w:sz w:val="22"/>
          <w:szCs w:val="22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附件2</w:t>
      </w:r>
    </w:p>
    <w:p>
      <w:pPr>
        <w:tabs>
          <w:tab w:val="left" w:pos="312"/>
        </w:tabs>
        <w:ind w:firstLine="2811" w:firstLineChars="1000"/>
        <w:jc w:val="left"/>
        <w:rPr>
          <w:rFonts w:cs="微软雅黑" w:asciiTheme="majorEastAsia" w:hAnsiTheme="majorEastAsia" w:eastAsiaTheme="majorEastAsia"/>
          <w:b/>
          <w:bCs/>
          <w:color w:val="000000" w:themeColor="text1"/>
          <w:szCs w:val="21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ajorEastAsia" w:hAnsiTheme="majorEastAsia" w:eastAsiaTheme="majorEastAsia"/>
          <w:b/>
          <w:bCs/>
          <w:color w:val="000000" w:themeColor="text1"/>
          <w:sz w:val="28"/>
          <w:szCs w:val="28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 xml:space="preserve">公疗报销材料接收核对登记表  </w:t>
      </w:r>
      <w:r>
        <w:rPr>
          <w:rFonts w:cs="微软雅黑" w:asciiTheme="majorEastAsia" w:hAnsiTheme="majorEastAsia" w:eastAsiaTheme="majorEastAsia"/>
          <w:b/>
          <w:bCs/>
          <w:color w:val="000000" w:themeColor="text1"/>
          <w:sz w:val="28"/>
          <w:szCs w:val="28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cs="微软雅黑" w:asciiTheme="majorEastAsia" w:hAnsiTheme="majorEastAsia" w:eastAsiaTheme="majorEastAsia"/>
          <w:b/>
          <w:bCs/>
          <w:color w:val="000000" w:themeColor="text1"/>
          <w:sz w:val="28"/>
          <w:szCs w:val="28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微软雅黑" w:asciiTheme="majorEastAsia" w:hAnsiTheme="majorEastAsia" w:eastAsiaTheme="majorEastAsia"/>
          <w:color w:val="000000" w:themeColor="text1"/>
          <w:sz w:val="28"/>
          <w:szCs w:val="28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第（</w:t>
      </w:r>
      <w:r>
        <w:rPr>
          <w:rFonts w:hint="eastAsia" w:cs="微软雅黑" w:asciiTheme="majorEastAsia" w:hAnsiTheme="majorEastAsia" w:eastAsiaTheme="majorEastAsia"/>
          <w:color w:val="000000" w:themeColor="text1"/>
          <w:sz w:val="28"/>
          <w:szCs w:val="28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微软雅黑" w:asciiTheme="majorEastAsia" w:hAnsiTheme="majorEastAsia" w:eastAsiaTheme="majorEastAsia"/>
          <w:color w:val="000000" w:themeColor="text1"/>
          <w:sz w:val="28"/>
          <w:szCs w:val="28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）页</w:t>
      </w:r>
    </w:p>
    <w:tbl>
      <w:tblPr>
        <w:tblStyle w:val="4"/>
        <w:tblW w:w="1068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968"/>
        <w:gridCol w:w="1375"/>
        <w:gridCol w:w="1250"/>
        <w:gridCol w:w="1275"/>
        <w:gridCol w:w="1362"/>
        <w:gridCol w:w="1300"/>
        <w:gridCol w:w="1201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报销号（学号或工号）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上交收据数量（张）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所交收据票面总额（元）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交单人签字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收单人签字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交单日期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" w:lineRule="atLeast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8" w:lineRule="auto"/>
              <w:jc w:val="center"/>
              <w:textAlignment w:val="auto"/>
              <w:outlineLvl w:val="9"/>
              <w:rPr>
                <w:b/>
                <w:bCs/>
                <w:color w:val="000000" w:themeColor="text1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D60EA2"/>
    <w:rsid w:val="5BD60EA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2018-11-17T11:55:00Z</dcterms:created>
  <dc:creator>雨锋</dc:creator>
  <cp:lastModifiedBy>雨锋</cp:lastModifiedBy>
  <dcterms:modified xsi:type="dcterms:W3CDTF">2018-11-17T12:04:28Z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